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 xml:space="preserve">XVIII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«Провинция в контексте истории и литературы»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i/>
          <w:sz w:val="24"/>
          <w:szCs w:val="24"/>
        </w:rPr>
        <w:t xml:space="preserve">(полностью)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организации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Должность, учёная степень, звание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 </w:t>
      </w:r>
      <w:r>
        <w:rPr>
          <w:rFonts w:ascii="Times New Roman" w:hAnsi="Times New Roman" w:cs="Times New Roman"/>
          <w:i/>
          <w:sz w:val="24"/>
          <w:szCs w:val="24"/>
        </w:rPr>
        <w:t xml:space="preserve">(почтовый адрес с индексом, номер телефона (с федеральным кодом), факс, e-</w:t>
      </w:r>
      <w:r>
        <w:rPr>
          <w:rFonts w:ascii="Times New Roman" w:hAnsi="Times New Roman" w:cs="Times New Roman"/>
          <w:i/>
          <w:sz w:val="24"/>
          <w:szCs w:val="24"/>
        </w:rPr>
        <w:t xml:space="preserve">mail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участия </w:t>
      </w:r>
      <w:r>
        <w:rPr>
          <w:rFonts w:ascii="Times New Roman" w:hAnsi="Times New Roman" w:cs="Times New Roman"/>
          <w:i/>
          <w:sz w:val="24"/>
          <w:szCs w:val="24"/>
        </w:rPr>
        <w:t xml:space="preserve">(докладчик или слушатель)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доклада (</w:t>
      </w:r>
      <w:r>
        <w:rPr>
          <w:rFonts w:ascii="Times New Roman" w:hAnsi="Times New Roman" w:cs="Times New Roman"/>
          <w:i/>
          <w:sz w:val="24"/>
          <w:szCs w:val="24"/>
        </w:rPr>
        <w:t xml:space="preserve">для докладчиков</w:t>
      </w:r>
      <w:r>
        <w:rPr>
          <w:rFonts w:ascii="Times New Roman" w:hAnsi="Times New Roman" w:cs="Times New Roman"/>
          <w:sz w:val="24"/>
          <w:szCs w:val="24"/>
        </w:rPr>
        <w:t xml:space="preserve">) с приложением тезисов (</w:t>
      </w:r>
      <w:r>
        <w:rPr>
          <w:rFonts w:ascii="Times New Roman" w:hAnsi="Times New Roman" w:cs="Times New Roman"/>
          <w:i/>
          <w:sz w:val="24"/>
          <w:szCs w:val="24"/>
        </w:rPr>
        <w:t xml:space="preserve">тезисы присылаются вместе с регистрационной формой отдельным файлом</w:t>
      </w:r>
      <w:r>
        <w:rPr>
          <w:rFonts w:ascii="Times New Roman" w:hAnsi="Times New Roman" w:cs="Times New Roman"/>
          <w:sz w:val="24"/>
          <w:szCs w:val="24"/>
        </w:rPr>
        <w:t xml:space="preserve">)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Необходимы ли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>
        <w:rPr>
          <w:rFonts w:ascii="Times New Roman" w:hAnsi="Times New Roman" w:cs="Times New Roman"/>
          <w:sz w:val="24"/>
          <w:szCs w:val="24"/>
        </w:rPr>
        <w:t xml:space="preserve">аудио и мультимедийные средства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(указать, какие)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приезда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отъезда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</w:t>
      </w:r>
      <w:r>
        <w:rPr>
          <w:rFonts w:ascii="Times New Roman" w:hAnsi="Times New Roman" w:cs="Times New Roman"/>
          <w:sz w:val="24"/>
          <w:szCs w:val="24"/>
        </w:rPr>
        <w:tab/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ронировани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номера в гостинице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какой номер (место) необходимо забронировать)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eastAsiaTheme="minorEastAsia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Афонина Ирина Геннадиевна</dc:creator>
  <cp:lastModifiedBy>Аноним</cp:lastModifiedBy>
  <cp:revision>2</cp:revision>
  <dcterms:created xsi:type="dcterms:W3CDTF">2025-04-11T17:48:00Z</dcterms:created>
  <dcterms:modified xsi:type="dcterms:W3CDTF">2025-08-04T12:00:26Z</dcterms:modified>
</cp:coreProperties>
</file>